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4B5" w:rsidRDefault="00F81A20">
      <w:pPr>
        <w:pStyle w:val="Standard"/>
        <w:tabs>
          <w:tab w:val="left" w:pos="-2977"/>
          <w:tab w:val="right" w:pos="4820"/>
        </w:tabs>
        <w:suppressAutoHyphens w:val="0"/>
        <w:spacing w:before="60"/>
        <w:ind w:firstLine="851"/>
        <w:jc w:val="both"/>
        <w:rPr>
          <w:rFonts w:ascii="Arial" w:eastAsia="TimesNewRomanPS-BoldMT" w:hAnsi="Arial"/>
          <w:bCs/>
          <w:sz w:val="22"/>
          <w:szCs w:val="22"/>
        </w:rPr>
      </w:pPr>
      <w:r>
        <w:rPr>
          <w:rFonts w:ascii="Arial" w:eastAsia="TimesNewRomanPS-BoldMT" w:hAnsi="Arial"/>
          <w:bCs/>
          <w:sz w:val="22"/>
          <w:szCs w:val="22"/>
        </w:rPr>
        <w:tab/>
        <w:t xml:space="preserve">На основу спрoведене јавне набавке у отвореном поступку –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набавка радова </w:t>
      </w:r>
      <w:r w:rsidR="00126AB1" w:rsidRPr="00F01500">
        <w:rPr>
          <w:rFonts w:ascii="Arial" w:eastAsia="Calibri-Bold" w:hAnsi="Arial" w:cs="Arial"/>
          <w:b/>
          <w:bCs/>
          <w:color w:val="000000"/>
          <w:lang w:eastAsia="sr-Cyrl-RS"/>
        </w:rPr>
        <w:t>на изградњи канализационе мреже за прикупљање и одвођење отпадних вода</w:t>
      </w:r>
      <w:r w:rsidR="00126AB1">
        <w:rPr>
          <w:rFonts w:ascii="Arial" w:eastAsia="Calibri-Bold" w:hAnsi="Arial" w:cs="Arial"/>
          <w:b/>
          <w:bCs/>
          <w:color w:val="000000"/>
          <w:lang w:val="sr-Cyrl-RS" w:eastAsia="sr-Cyrl-RS"/>
        </w:rPr>
        <w:t xml:space="preserve"> </w:t>
      </w:r>
      <w:r w:rsidR="00126AB1" w:rsidRPr="00F01500">
        <w:rPr>
          <w:rFonts w:ascii="Arial" w:eastAsia="Calibri-Bold" w:hAnsi="Arial" w:cs="Arial"/>
          <w:b/>
          <w:bCs/>
          <w:color w:val="000000"/>
          <w:lang w:eastAsia="sr-Cyrl-RS"/>
        </w:rPr>
        <w:t>у ул. Велебитској и 14. српске ударне бригаде у Зајечару</w:t>
      </w:r>
      <w:r w:rsidR="00126AB1">
        <w:rPr>
          <w:rFonts w:ascii="Arial" w:eastAsia="Calibri-Bold" w:hAnsi="Arial" w:cs="Arial"/>
          <w:b/>
          <w:bCs/>
          <w:color w:val="000000"/>
          <w:lang w:val="sr-Cyrl-RS" w:eastAsia="sr-Cyrl-RS"/>
        </w:rPr>
        <w:t>,</w:t>
      </w:r>
      <w:r w:rsidR="00126AB1">
        <w:rPr>
          <w:rFonts w:ascii="Arial" w:eastAsia="Calibri-Bold" w:hAnsi="Arial" w:cs="Arial"/>
          <w:b/>
          <w:bCs/>
          <w:color w:val="000000"/>
          <w:lang w:eastAsia="sr-Cyrl-RS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ЈН 405-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sr-Latn-RS"/>
        </w:rPr>
        <w:t>1</w:t>
      </w:r>
      <w:r w:rsidR="00126AB1">
        <w:rPr>
          <w:rFonts w:ascii="Arial" w:eastAsia="Times New Roman" w:hAnsi="Arial" w:cs="Arial"/>
          <w:b/>
          <w:bCs/>
          <w:color w:val="000000"/>
          <w:sz w:val="22"/>
          <w:szCs w:val="22"/>
          <w:lang w:val="sr-Latn-RS"/>
        </w:rPr>
        <w:t>09/26</w:t>
      </w:r>
      <w:r>
        <w:rPr>
          <w:rFonts w:ascii="Arial" w:eastAsia="TimesNewRomanPS-BoldMT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eastAsia="TimesNewRomanPS-BoldMT" w:hAnsi="Arial"/>
          <w:b/>
          <w:bCs/>
          <w:sz w:val="22"/>
          <w:szCs w:val="22"/>
        </w:rPr>
        <w:t>закључује се</w:t>
      </w:r>
    </w:p>
    <w:p w:rsidR="00C834B5" w:rsidRDefault="00C834B5">
      <w:pPr>
        <w:pStyle w:val="Standard"/>
        <w:spacing w:after="200" w:line="276" w:lineRule="auto"/>
        <w:jc w:val="both"/>
        <w:rPr>
          <w:rFonts w:ascii="Arial" w:eastAsia="TimesNewRomanPS-BoldMT" w:hAnsi="Arial"/>
          <w:b/>
          <w:bCs/>
          <w:sz w:val="22"/>
          <w:szCs w:val="22"/>
        </w:rPr>
      </w:pPr>
    </w:p>
    <w:p w:rsidR="00C834B5" w:rsidRDefault="00F81A20">
      <w:pPr>
        <w:pStyle w:val="Standard"/>
        <w:spacing w:after="200" w:line="276" w:lineRule="auto"/>
        <w:jc w:val="center"/>
        <w:rPr>
          <w:rFonts w:ascii="Arial" w:eastAsia="TimesNewRomanPS-BoldMT" w:hAnsi="Arial"/>
          <w:b/>
          <w:bCs/>
          <w:sz w:val="22"/>
          <w:szCs w:val="22"/>
        </w:rPr>
      </w:pPr>
      <w:r>
        <w:rPr>
          <w:rFonts w:ascii="Arial" w:eastAsia="TimesNewRomanPS-BoldMT" w:hAnsi="Arial"/>
          <w:b/>
          <w:bCs/>
          <w:sz w:val="22"/>
          <w:szCs w:val="22"/>
        </w:rPr>
        <w:t>УГОВОР</w:t>
      </w:r>
      <w:r>
        <w:rPr>
          <w:rFonts w:ascii="Arial" w:eastAsia="TimesNewRomanPS-BoldMT" w:hAnsi="Arial"/>
          <w:b/>
          <w:bCs/>
          <w:sz w:val="22"/>
          <w:szCs w:val="22"/>
        </w:rPr>
        <w:br/>
      </w:r>
      <w:r>
        <w:rPr>
          <w:rFonts w:ascii="Arial" w:eastAsia="TimesNewRomanPS-BoldMT" w:hAnsi="Arial"/>
          <w:b/>
          <w:bCs/>
          <w:sz w:val="22"/>
          <w:szCs w:val="22"/>
          <w:lang w:val="sr-Latn-RS"/>
        </w:rPr>
        <w:t xml:space="preserve">o </w:t>
      </w:r>
      <w:r w:rsidR="00126AB1">
        <w:rPr>
          <w:rFonts w:ascii="Arial" w:eastAsia="TimesNewRomanPS-BoldMT" w:hAnsi="Arial"/>
          <w:b/>
          <w:bCs/>
          <w:sz w:val="22"/>
          <w:szCs w:val="22"/>
        </w:rPr>
        <w:t>извођењу радова</w:t>
      </w:r>
      <w:r>
        <w:rPr>
          <w:rFonts w:ascii="Arial" w:eastAsia="TimesNewRomanPS-BoldMT" w:hAnsi="Arial" w:cs="Arial"/>
          <w:b/>
          <w:bCs/>
          <w:color w:val="000000"/>
          <w:sz w:val="22"/>
          <w:szCs w:val="22"/>
        </w:rPr>
        <w:t xml:space="preserve"> </w:t>
      </w:r>
      <w:r w:rsidR="00126AB1" w:rsidRPr="00F01500">
        <w:rPr>
          <w:rFonts w:ascii="Arial" w:eastAsia="Calibri-Bold" w:hAnsi="Arial" w:cs="Arial"/>
          <w:b/>
          <w:bCs/>
          <w:color w:val="000000"/>
          <w:lang w:eastAsia="sr-Cyrl-RS"/>
        </w:rPr>
        <w:t>на изградњи канализационе мреже за прикупљање и одвођење отпадних вода</w:t>
      </w:r>
      <w:r w:rsidR="00126AB1">
        <w:rPr>
          <w:rFonts w:ascii="Arial" w:eastAsia="Calibri-Bold" w:hAnsi="Arial" w:cs="Arial"/>
          <w:b/>
          <w:bCs/>
          <w:color w:val="000000"/>
          <w:lang w:val="sr-Cyrl-RS" w:eastAsia="sr-Cyrl-RS"/>
        </w:rPr>
        <w:t xml:space="preserve"> </w:t>
      </w:r>
      <w:r w:rsidR="00126AB1" w:rsidRPr="00F01500">
        <w:rPr>
          <w:rFonts w:ascii="Arial" w:eastAsia="Calibri-Bold" w:hAnsi="Arial" w:cs="Arial"/>
          <w:b/>
          <w:bCs/>
          <w:color w:val="000000"/>
          <w:lang w:eastAsia="sr-Cyrl-RS"/>
        </w:rPr>
        <w:t>у ул. Велебитској и 14. српске ударне бригаде у Зајечару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Уговорне стране :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C834B5" w:rsidRDefault="00F81A20">
      <w:pPr>
        <w:pStyle w:val="ListParagraph"/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Република Србија – Градска управа града Зајечара, </w:t>
      </w:r>
      <w:r>
        <w:rPr>
          <w:rFonts w:ascii="Arial" w:hAnsi="Arial" w:cs="Arial"/>
          <w:sz w:val="22"/>
          <w:szCs w:val="22"/>
        </w:rPr>
        <w:t>ПИБ 101757838, МБ 07189923, ЈБКЈС 08105, коју заступа заменица начелника градске управе града Зајечара, Биљана Поповић, у даљем тексту Наручилац</w:t>
      </w:r>
    </w:p>
    <w:p w:rsidR="00C834B5" w:rsidRDefault="00C834B5">
      <w:pPr>
        <w:pStyle w:val="ListParagraph"/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</w:p>
    <w:p w:rsidR="00C834B5" w:rsidRDefault="00F81A20">
      <w:pPr>
        <w:pStyle w:val="ListParagraph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___________________________________ </w:t>
      </w:r>
      <w:r>
        <w:rPr>
          <w:rFonts w:ascii="Arial" w:hAnsi="Arial" w:cs="Arial"/>
          <w:sz w:val="22"/>
          <w:szCs w:val="22"/>
        </w:rPr>
        <w:t>са седиштем у __________</w:t>
      </w:r>
      <w:r>
        <w:rPr>
          <w:rFonts w:ascii="Arial" w:hAnsi="Arial" w:cs="Arial"/>
          <w:sz w:val="22"/>
          <w:szCs w:val="22"/>
        </w:rPr>
        <w:t>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 w:rsidR="00C834B5" w:rsidRDefault="00C834B5">
      <w:pPr>
        <w:pStyle w:val="ListParagraph"/>
        <w:suppressAutoHyphens w:val="0"/>
        <w:spacing w:line="276" w:lineRule="auto"/>
        <w:jc w:val="both"/>
        <w:rPr>
          <w:rFonts w:ascii="Calibri-Bold" w:hAnsi="Calibri-Bold" w:cs="Arial" w:hint="eastAsia"/>
          <w:b/>
          <w:sz w:val="18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Предмет Уговора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C834B5" w:rsidRDefault="00F81A20">
      <w:pPr>
        <w:pStyle w:val="Standard"/>
        <w:spacing w:after="200" w:line="276" w:lineRule="auto"/>
        <w:ind w:firstLine="709"/>
        <w:jc w:val="both"/>
        <w:rPr>
          <w:rFonts w:ascii="Arial" w:eastAsia="TimesNewRomanPS-BoldMT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Уговорне стр</w:t>
      </w:r>
      <w:r>
        <w:rPr>
          <w:rFonts w:ascii="Arial" w:hAnsi="Arial" w:cs="Arial"/>
          <w:sz w:val="22"/>
          <w:szCs w:val="22"/>
        </w:rPr>
        <w:t xml:space="preserve">ане констатују да је Наручилац изабрао Извођача као најповољнијег </w:t>
      </w:r>
      <w:r>
        <w:rPr>
          <w:rFonts w:ascii="Arial" w:hAnsi="Arial" w:cs="Arial"/>
          <w:sz w:val="22"/>
          <w:szCs w:val="22"/>
        </w:rPr>
        <w:t>понуђача за извођење радова</w:t>
      </w:r>
      <w:r>
        <w:rPr>
          <w:rFonts w:ascii="Arial" w:eastAsia="TimesNewRomanPS-BoldMT" w:hAnsi="Arial" w:cs="Arial"/>
          <w:color w:val="000000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на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изград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њ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и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канализационе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мреже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за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прикуп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љ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њ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и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одво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ђ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њ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отпадних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вода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у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ул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.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Велебитско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ј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и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14.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српске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ударне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бригаде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у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За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ј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ечару</w:t>
      </w:r>
      <w:r w:rsidR="00126AB1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r w:rsidR="00126AB1">
        <w:rPr>
          <w:rFonts w:ascii="Arial" w:eastAsia="Times New Roman" w:hAnsi="Arial" w:cs="Arial"/>
          <w:color w:val="000000"/>
          <w:sz w:val="22"/>
          <w:szCs w:val="22"/>
          <w:lang w:val="sr-Cyrl-RS"/>
        </w:rPr>
        <w:t xml:space="preserve">ЈН </w:t>
      </w:r>
      <w:r>
        <w:rPr>
          <w:rFonts w:ascii="Arial" w:hAnsi="Arial" w:cs="Arial"/>
          <w:sz w:val="22"/>
          <w:szCs w:val="22"/>
        </w:rPr>
        <w:t>број 405-1</w:t>
      </w:r>
      <w:r w:rsidR="00126AB1">
        <w:rPr>
          <w:rFonts w:ascii="Arial" w:hAnsi="Arial" w:cs="Arial"/>
          <w:sz w:val="22"/>
          <w:szCs w:val="22"/>
          <w:lang w:val="sr-Cyrl-RS"/>
        </w:rPr>
        <w:t>09</w:t>
      </w:r>
      <w:r>
        <w:rPr>
          <w:rFonts w:ascii="Arial" w:hAnsi="Arial" w:cs="Arial"/>
          <w:sz w:val="22"/>
          <w:szCs w:val="22"/>
        </w:rPr>
        <w:t>.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2.</w:t>
      </w:r>
    </w:p>
    <w:p w:rsidR="00C834B5" w:rsidRDefault="00F81A20">
      <w:pPr>
        <w:pStyle w:val="Standard"/>
        <w:spacing w:after="200"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Предмет Уговора је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Извођење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радова</w:t>
      </w:r>
      <w:r>
        <w:rPr>
          <w:rFonts w:ascii="Arial" w:eastAsia="TimesNewRomanPS-BoldMT" w:hAnsi="Arial" w:cs="Arial"/>
          <w:color w:val="000000"/>
          <w:sz w:val="21"/>
          <w:szCs w:val="21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на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изград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њ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и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канализационе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мреже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за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прикуп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љ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њ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и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одво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ђ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њ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отпадних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вода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у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ул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.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Велебитско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ј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и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14.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српске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ударне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бригаде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у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За</w:t>
      </w:r>
      <w:r w:rsidR="00126AB1" w:rsidRPr="00126AB1">
        <w:rPr>
          <w:rFonts w:ascii="Arial" w:eastAsia="Times New Roman" w:hAnsi="Arial" w:cs="Arial"/>
          <w:color w:val="000000"/>
          <w:sz w:val="22"/>
          <w:szCs w:val="22"/>
        </w:rPr>
        <w:t>ј</w:t>
      </w:r>
      <w:r w:rsidR="00126AB1" w:rsidRPr="00126AB1">
        <w:rPr>
          <w:rFonts w:ascii="Arial" w:eastAsia="Times New Roman" w:hAnsi="Arial" w:cs="Arial" w:hint="eastAsia"/>
          <w:color w:val="000000"/>
          <w:sz w:val="22"/>
          <w:szCs w:val="22"/>
        </w:rPr>
        <w:t>ечару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ascii="Arial" w:hAnsi="Arial" w:cs="Arial"/>
          <w:sz w:val="22"/>
          <w:szCs w:val="22"/>
        </w:rPr>
        <w:t>_________________</w:t>
      </w:r>
      <w:r>
        <w:rPr>
          <w:rFonts w:ascii="Arial" w:hAnsi="Arial" w:cs="Arial"/>
          <w:bCs/>
          <w:sz w:val="22"/>
          <w:szCs w:val="22"/>
        </w:rPr>
        <w:t>од ______________________2026</w:t>
      </w:r>
      <w:r>
        <w:rPr>
          <w:rFonts w:ascii="Arial" w:hAnsi="Arial" w:cs="Arial"/>
          <w:bCs/>
          <w:sz w:val="22"/>
          <w:szCs w:val="22"/>
          <w:lang w:val="sr-Latn-RS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године, која је саставни део овог Уговора.</w:t>
      </w:r>
    </w:p>
    <w:p w:rsidR="00C834B5" w:rsidRDefault="00F81A20">
      <w:pPr>
        <w:pStyle w:val="Standard"/>
        <w:spacing w:after="200"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Ради извршења радова који су предмет овог уговора, Извођач се </w:t>
      </w:r>
      <w:r>
        <w:rPr>
          <w:rFonts w:ascii="Arial" w:hAnsi="Arial" w:cs="Arial"/>
          <w:bCs/>
          <w:sz w:val="22"/>
          <w:szCs w:val="22"/>
        </w:rPr>
        <w:t>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Вредност радова - цена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3.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ascii="Arial" w:hAnsi="Arial" w:cs="Arial"/>
          <w:sz w:val="22"/>
          <w:szCs w:val="22"/>
          <w:lang w:val="sr-Latn-CS"/>
        </w:rPr>
        <w:t>: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 динара без ПДВ-а,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 добијена је на основу јединичних цена из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усвојене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понуде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Извођача број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____________________________</w:t>
      </w:r>
      <w:r>
        <w:rPr>
          <w:rFonts w:ascii="Arial" w:hAnsi="Arial" w:cs="Arial"/>
          <w:bCs/>
          <w:sz w:val="22"/>
          <w:szCs w:val="22"/>
        </w:rPr>
        <w:t xml:space="preserve">  од ______________________ 2026</w:t>
      </w:r>
      <w:r>
        <w:rPr>
          <w:rFonts w:ascii="Arial" w:hAnsi="Arial" w:cs="Arial"/>
          <w:bCs/>
          <w:sz w:val="22"/>
          <w:szCs w:val="22"/>
          <w:lang w:val="sr-Latn-RS"/>
        </w:rPr>
        <w:t>.</w:t>
      </w:r>
      <w:r>
        <w:rPr>
          <w:rFonts w:ascii="Arial" w:hAnsi="Arial" w:cs="Arial"/>
          <w:bCs/>
          <w:sz w:val="22"/>
          <w:szCs w:val="22"/>
        </w:rPr>
        <w:t>године</w:t>
      </w:r>
    </w:p>
    <w:p w:rsidR="00C834B5" w:rsidRPr="00126AB1" w:rsidRDefault="00F81A20">
      <w:pPr>
        <w:pStyle w:val="Standard"/>
        <w:ind w:firstLine="709"/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</w:rPr>
        <w:t>Наручилац се обавезује да, за извођење радова из члана 2. овог уговора, исплати Извођачу радова средства у укупном износу од ________________________динара без ПДВ-</w:t>
      </w:r>
      <w:r>
        <w:rPr>
          <w:rFonts w:ascii="Arial" w:hAnsi="Arial" w:cs="Arial"/>
          <w:sz w:val="22"/>
          <w:szCs w:val="22"/>
        </w:rPr>
        <w:t xml:space="preserve">а, која су обезбеђена </w:t>
      </w:r>
      <w:r>
        <w:rPr>
          <w:rFonts w:ascii="Arial" w:hAnsi="Arial"/>
          <w:sz w:val="22"/>
          <w:szCs w:val="22"/>
        </w:rPr>
        <w:t xml:space="preserve">на апропријацији </w:t>
      </w:r>
      <w:r w:rsidR="00126AB1">
        <w:rPr>
          <w:rFonts w:ascii="Arial" w:hAnsi="Arial"/>
          <w:sz w:val="22"/>
          <w:szCs w:val="22"/>
          <w:lang w:val="sr-Cyrl-RS"/>
        </w:rPr>
        <w:t>83</w:t>
      </w:r>
      <w:r>
        <w:rPr>
          <w:rFonts w:ascii="Arial" w:hAnsi="Arial"/>
          <w:sz w:val="22"/>
          <w:szCs w:val="22"/>
        </w:rPr>
        <w:t>/</w:t>
      </w:r>
      <w:r w:rsidR="00126AB1">
        <w:rPr>
          <w:rFonts w:ascii="Arial" w:hAnsi="Arial"/>
          <w:sz w:val="22"/>
          <w:szCs w:val="22"/>
          <w:lang w:val="sr-Cyrl-RS"/>
        </w:rPr>
        <w:t>5</w:t>
      </w:r>
      <w:r>
        <w:rPr>
          <w:rFonts w:ascii="Arial" w:hAnsi="Arial"/>
          <w:sz w:val="22"/>
          <w:szCs w:val="22"/>
        </w:rPr>
        <w:t>, економс</w:t>
      </w:r>
      <w:r>
        <w:rPr>
          <w:rFonts w:ascii="Arial" w:hAnsi="Arial"/>
          <w:sz w:val="22"/>
          <w:szCs w:val="22"/>
        </w:rPr>
        <w:t>ка класификација 51134</w:t>
      </w:r>
      <w:r w:rsidR="00126AB1">
        <w:rPr>
          <w:rFonts w:ascii="Arial" w:hAnsi="Arial"/>
          <w:sz w:val="22"/>
          <w:szCs w:val="22"/>
          <w:lang w:val="sr-Cyrl-RS"/>
        </w:rPr>
        <w:t>2 – капитално одржавање канализације,</w:t>
      </w:r>
      <w:r>
        <w:rPr>
          <w:rFonts w:ascii="Arial" w:hAnsi="Arial"/>
          <w:sz w:val="22"/>
          <w:szCs w:val="22"/>
        </w:rPr>
        <w:t xml:space="preserve"> Буџета града Зајечара за 2026.годину</w:t>
      </w:r>
      <w:r w:rsidR="00126AB1">
        <w:rPr>
          <w:rFonts w:ascii="Arial" w:hAnsi="Arial"/>
          <w:sz w:val="22"/>
          <w:szCs w:val="22"/>
          <w:lang w:val="sr-Cyrl-RS"/>
        </w:rPr>
        <w:t>.</w:t>
      </w:r>
    </w:p>
    <w:p w:rsidR="00C834B5" w:rsidRDefault="00F81A20"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Уговорена цена је фиксна по јединици мере и не може се мењати услед повећања цене елемената на основу којих је одређена.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Осим вредности рада, добара и услуга неопходних за извршење уговора, цена </w:t>
      </w:r>
      <w:r>
        <w:rPr>
          <w:rFonts w:ascii="Arial" w:hAnsi="Arial" w:cs="Arial"/>
          <w:sz w:val="22"/>
          <w:szCs w:val="22"/>
        </w:rPr>
        <w:t>обухвата и трошкове организације градилишта, осигурања и све остале зависне трошкове Извођача.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Услови и начин плаћања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4.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 w:rsidR="00C834B5" w:rsidRDefault="00F81A20">
      <w:pPr>
        <w:pStyle w:val="Standard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по основу оверених привремених </w:t>
      </w:r>
      <w:bookmarkStart w:id="0" w:name="_GoBack"/>
      <w:bookmarkEnd w:id="0"/>
      <w:r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</w:t>
      </w:r>
      <w:r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ситуације од стране стручног надзора.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листове грађевинске књиге, одговарајуће атесте з</w:t>
      </w:r>
      <w:r>
        <w:rPr>
          <w:rFonts w:ascii="Arial" w:hAnsi="Arial" w:cs="Arial"/>
          <w:sz w:val="22"/>
          <w:szCs w:val="22"/>
        </w:rPr>
        <w:t>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Рок за завршетак радо</w:t>
      </w:r>
      <w:r>
        <w:rPr>
          <w:rFonts w:ascii="Arial" w:hAnsi="Arial" w:cs="Arial"/>
          <w:b/>
          <w:sz w:val="22"/>
          <w:szCs w:val="22"/>
        </w:rPr>
        <w:t>ва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5.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ascii="Arial" w:hAnsi="Arial" w:cs="Arial"/>
          <w:sz w:val="22"/>
          <w:szCs w:val="22"/>
          <w:lang w:val="sr-Latn-RS"/>
        </w:rPr>
        <w:t>(</w:t>
      </w:r>
      <w:r>
        <w:rPr>
          <w:rFonts w:ascii="Arial" w:hAnsi="Arial" w:cs="Arial"/>
          <w:sz w:val="22"/>
          <w:szCs w:val="22"/>
        </w:rPr>
        <w:t>највише 30 календарских дана), рачунајући од дана увођења у посао.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Датум увођења у посао стручни надзор уписује у грађевински дневник, а сматраће се </w:t>
      </w:r>
      <w:r>
        <w:rPr>
          <w:rFonts w:ascii="Arial" w:hAnsi="Arial" w:cs="Arial"/>
          <w:sz w:val="22"/>
          <w:szCs w:val="22"/>
        </w:rPr>
        <w:t>да је увођење у посао извршено испуњењем свих наведених услова:</w:t>
      </w:r>
    </w:p>
    <w:p w:rsidR="00C834B5" w:rsidRDefault="00F81A20">
      <w:pPr>
        <w:pStyle w:val="ListParagraph"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 је Наручилац обезбедио Извођачу несметан прилаз градилишту.</w:t>
      </w:r>
    </w:p>
    <w:p w:rsidR="00C834B5" w:rsidRDefault="00F81A20">
      <w:pPr>
        <w:pStyle w:val="ListParagraph"/>
        <w:numPr>
          <w:ilvl w:val="0"/>
          <w:numId w:val="10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 је Наручилац  Решењем одредио стручни надзор.</w:t>
      </w:r>
    </w:p>
    <w:p w:rsidR="00C834B5" w:rsidRDefault="00F81A20">
      <w:pPr>
        <w:pStyle w:val="ListParagraph"/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Уколико Извођач не приступи извођењу радова ни 7-ог дана од кумулативног стицања</w:t>
      </w:r>
      <w:r>
        <w:rPr>
          <w:rFonts w:ascii="Arial" w:hAnsi="Arial" w:cs="Arial"/>
          <w:sz w:val="22"/>
          <w:szCs w:val="22"/>
        </w:rPr>
        <w:t xml:space="preserve"> горе наведених услова, сматраће се да је 7-ог дана уведен у посао.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Утврђени рокови су фиксни и не могу се мењати без сагласност</w:t>
      </w:r>
      <w:r>
        <w:rPr>
          <w:rFonts w:ascii="Arial" w:hAnsi="Arial" w:cs="Arial"/>
          <w:sz w:val="22"/>
          <w:szCs w:val="22"/>
        </w:rPr>
        <w:t>и Наручиоца.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6.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Рок за извођење радова се продужава на захтев Извођача:</w:t>
      </w:r>
    </w:p>
    <w:p w:rsidR="00C834B5" w:rsidRDefault="00F81A20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 w:rsidR="00C834B5" w:rsidRDefault="00F81A20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 случају елементарних непогода и дејства више силе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Захтев за продужење рока грађења Извођач </w:t>
      </w:r>
      <w:r>
        <w:rPr>
          <w:rFonts w:ascii="Arial" w:hAnsi="Arial" w:cs="Arial"/>
          <w:sz w:val="22"/>
          <w:szCs w:val="22"/>
        </w:rPr>
        <w:t>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u-RU"/>
        </w:rPr>
        <w:t>У случају д</w:t>
      </w:r>
      <w:r>
        <w:rPr>
          <w:rFonts w:ascii="Arial" w:hAnsi="Arial" w:cs="Arial"/>
          <w:sz w:val="22"/>
          <w:szCs w:val="22"/>
          <w:lang w:val="ru-RU"/>
        </w:rPr>
        <w:t>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ascii="Arial" w:hAnsi="Arial" w:cs="Arial"/>
          <w:sz w:val="22"/>
          <w:szCs w:val="22"/>
        </w:rPr>
        <w:t>их</w:t>
      </w:r>
      <w:r>
        <w:rPr>
          <w:rFonts w:ascii="Arial" w:hAnsi="Arial" w:cs="Arial"/>
          <w:sz w:val="22"/>
          <w:szCs w:val="22"/>
          <w:lang w:val="ru-RU"/>
        </w:rPr>
        <w:t xml:space="preserve"> трошков</w:t>
      </w:r>
      <w:r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  <w:lang w:val="ru-RU"/>
        </w:rPr>
        <w:t xml:space="preserve"> или посебн</w:t>
      </w:r>
      <w:r>
        <w:rPr>
          <w:rFonts w:ascii="Arial" w:hAnsi="Arial" w:cs="Arial"/>
          <w:sz w:val="22"/>
          <w:szCs w:val="22"/>
        </w:rPr>
        <w:t>е</w:t>
      </w:r>
      <w:r>
        <w:rPr>
          <w:rFonts w:ascii="Arial" w:hAnsi="Arial" w:cs="Arial"/>
          <w:sz w:val="22"/>
          <w:szCs w:val="22"/>
          <w:lang w:val="ru-RU"/>
        </w:rPr>
        <w:t xml:space="preserve"> накнад</w:t>
      </w:r>
      <w:r>
        <w:rPr>
          <w:rFonts w:ascii="Arial" w:hAnsi="Arial" w:cs="Arial"/>
          <w:sz w:val="22"/>
          <w:szCs w:val="22"/>
        </w:rPr>
        <w:t>е.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</w:t>
      </w:r>
      <w:r>
        <w:rPr>
          <w:rFonts w:ascii="Arial" w:hAnsi="Arial" w:cs="Arial"/>
          <w:sz w:val="22"/>
          <w:szCs w:val="22"/>
        </w:rPr>
        <w:t xml:space="preserve"> су настале у време доцње.</w:t>
      </w:r>
    </w:p>
    <w:p w:rsidR="00C834B5" w:rsidRDefault="00C834B5">
      <w:pPr>
        <w:pStyle w:val="Standard"/>
        <w:spacing w:line="276" w:lineRule="auto"/>
        <w:rPr>
          <w:rFonts w:ascii="Arial" w:hAnsi="Arial" w:cs="Arial"/>
          <w:b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Уговорна казна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7.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ascii="Arial" w:hAnsi="Arial" w:cs="Arial"/>
          <w:sz w:val="22"/>
          <w:szCs w:val="22"/>
        </w:rPr>
        <w:t>%</w:t>
      </w:r>
      <w:r>
        <w:rPr>
          <w:rFonts w:ascii="Arial" w:hAnsi="Arial" w:cs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</w:t>
      </w:r>
      <w:r>
        <w:rPr>
          <w:rFonts w:ascii="Arial" w:hAnsi="Arial" w:cs="Arial"/>
          <w:bCs/>
          <w:sz w:val="22"/>
          <w:szCs w:val="22"/>
        </w:rPr>
        <w:t xml:space="preserve"> већи од 5% од вредности укупно уговорних радова.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Ако је Наручилац због закашњења у извођењу или предаји изведених радова прет</w:t>
      </w:r>
      <w:r>
        <w:rPr>
          <w:rFonts w:ascii="Arial" w:hAnsi="Arial" w:cs="Arial"/>
          <w:sz w:val="22"/>
          <w:szCs w:val="22"/>
        </w:rPr>
        <w:t>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 w:rsidR="00C834B5" w:rsidRDefault="00C834B5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Обавезе Извођача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8.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u-RU"/>
        </w:rPr>
        <w:t>Изво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 xml:space="preserve">ач се обавезује да </w:t>
      </w:r>
      <w:r>
        <w:rPr>
          <w:rFonts w:ascii="Arial" w:hAnsi="Arial" w:cs="Arial"/>
          <w:sz w:val="22"/>
          <w:szCs w:val="22"/>
          <w:lang w:val="ru-RU"/>
        </w:rPr>
        <w:t>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се обавезује :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</w:t>
      </w:r>
      <w:r>
        <w:rPr>
          <w:rFonts w:ascii="Arial" w:hAnsi="Arial" w:cs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</w:t>
      </w:r>
      <w:r>
        <w:rPr>
          <w:rFonts w:ascii="Arial" w:hAnsi="Arial" w:cs="Arial"/>
          <w:sz w:val="22"/>
          <w:szCs w:val="22"/>
        </w:rPr>
        <w:t>да се строго придржава мера заштите на раду;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</w:t>
      </w:r>
      <w:r>
        <w:rPr>
          <w:rFonts w:ascii="Arial" w:hAnsi="Arial" w:cs="Arial"/>
          <w:sz w:val="22"/>
          <w:szCs w:val="22"/>
        </w:rPr>
        <w:t xml:space="preserve"> и у уговореном року;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да обезбеди безбедност свих лица на градилишту, као и одговарајуће обезбеђење ск</w:t>
      </w:r>
      <w:r>
        <w:rPr>
          <w:rFonts w:ascii="Arial" w:hAnsi="Arial" w:cs="Arial"/>
          <w:sz w:val="22"/>
          <w:szCs w:val="22"/>
        </w:rPr>
        <w:t>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</w:t>
      </w:r>
      <w:r>
        <w:rPr>
          <w:rFonts w:ascii="Arial" w:hAnsi="Arial" w:cs="Arial"/>
          <w:sz w:val="22"/>
          <w:szCs w:val="22"/>
        </w:rPr>
        <w:t>аручиоцу;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омогући вршење стручног надзора на објекту;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</w:t>
      </w:r>
      <w:r>
        <w:rPr>
          <w:rFonts w:ascii="Arial" w:hAnsi="Arial" w:cs="Arial"/>
          <w:bCs/>
          <w:sz w:val="22"/>
          <w:szCs w:val="22"/>
        </w:rPr>
        <w:t>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</w:t>
      </w:r>
      <w:r>
        <w:rPr>
          <w:rFonts w:ascii="Arial" w:hAnsi="Arial" w:cs="Arial"/>
          <w:bCs/>
          <w:sz w:val="22"/>
          <w:szCs w:val="22"/>
        </w:rPr>
        <w:t>њу у погледу уговорених рокова извођења радова;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да сноси трошкове накнадних </w:t>
      </w:r>
      <w:r>
        <w:rPr>
          <w:rFonts w:ascii="Arial" w:hAnsi="Arial" w:cs="Arial"/>
          <w:sz w:val="22"/>
          <w:szCs w:val="22"/>
        </w:rPr>
        <w:t>прегледа комисије за пријем радова уколико се  утврде неправилности и недостаци</w:t>
      </w:r>
    </w:p>
    <w:p w:rsidR="00C834B5" w:rsidRDefault="00F81A20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Обавезе Наручиоца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9.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Наручилац се обавезује да</w:t>
      </w:r>
      <w:r>
        <w:rPr>
          <w:rFonts w:ascii="Arial" w:hAnsi="Arial" w:cs="Arial"/>
          <w:sz w:val="22"/>
          <w:szCs w:val="22"/>
          <w:lang w:val="ru-RU"/>
        </w:rPr>
        <w:t xml:space="preserve"> Изво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>ача, по завршетку радова, прими наведене радове.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 ће обезбедити вршење стручног надзора над и</w:t>
      </w:r>
      <w:r>
        <w:rPr>
          <w:rFonts w:ascii="Arial" w:hAnsi="Arial" w:cs="Arial"/>
          <w:sz w:val="22"/>
          <w:szCs w:val="22"/>
          <w:lang w:val="ru-RU"/>
        </w:rPr>
        <w:t>звршењем уговорних обавеза Извођача.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ru-RU"/>
        </w:rPr>
        <w:t xml:space="preserve"> преда</w:t>
      </w:r>
      <w:r>
        <w:rPr>
          <w:rFonts w:ascii="Arial" w:hAnsi="Arial" w:cs="Arial"/>
          <w:sz w:val="22"/>
          <w:szCs w:val="22"/>
        </w:rPr>
        <w:t>јући му</w:t>
      </w:r>
      <w:r>
        <w:rPr>
          <w:rFonts w:ascii="Arial" w:hAnsi="Arial" w:cs="Arial"/>
          <w:sz w:val="22"/>
          <w:szCs w:val="22"/>
          <w:lang w:val="ru-RU"/>
        </w:rPr>
        <w:t xml:space="preserve"> инвестиционо-техничк</w:t>
      </w:r>
      <w:r>
        <w:rPr>
          <w:rFonts w:ascii="Arial" w:hAnsi="Arial" w:cs="Arial"/>
          <w:sz w:val="22"/>
          <w:szCs w:val="22"/>
        </w:rPr>
        <w:t>у</w:t>
      </w:r>
      <w:r>
        <w:rPr>
          <w:rFonts w:ascii="Arial" w:hAnsi="Arial" w:cs="Arial"/>
          <w:sz w:val="22"/>
          <w:szCs w:val="22"/>
          <w:lang w:val="ru-RU"/>
        </w:rPr>
        <w:t xml:space="preserve"> документациј</w:t>
      </w:r>
      <w:r>
        <w:rPr>
          <w:rFonts w:ascii="Arial" w:hAnsi="Arial" w:cs="Arial"/>
          <w:sz w:val="22"/>
          <w:szCs w:val="22"/>
        </w:rPr>
        <w:t>у</w:t>
      </w:r>
      <w:r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ascii="Arial" w:hAnsi="Arial" w:cs="Arial"/>
          <w:sz w:val="22"/>
          <w:szCs w:val="22"/>
          <w:lang w:val="ru-RU"/>
        </w:rPr>
        <w:t>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 се обавезује да у</w:t>
      </w:r>
      <w:r>
        <w:rPr>
          <w:rFonts w:ascii="Arial" w:hAnsi="Arial" w:cs="Arial"/>
          <w:sz w:val="22"/>
          <w:szCs w:val="22"/>
          <w:lang w:val="sr-Latn-CS"/>
        </w:rPr>
        <w:t>ч</w:t>
      </w:r>
      <w:r>
        <w:rPr>
          <w:rFonts w:ascii="Arial" w:hAnsi="Arial" w:cs="Arial"/>
          <w:sz w:val="22"/>
          <w:szCs w:val="22"/>
          <w:lang w:val="ru-RU"/>
        </w:rPr>
        <w:t>ествује у раду</w:t>
      </w:r>
      <w:r>
        <w:rPr>
          <w:rFonts w:ascii="Arial" w:hAnsi="Arial" w:cs="Arial"/>
          <w:sz w:val="22"/>
          <w:szCs w:val="22"/>
          <w:lang w:val="ru-RU"/>
        </w:rPr>
        <w:t xml:space="preserve"> комисије за примопредају и коначни обрачун са  стручним надзором и Извођачем радова.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ru-RU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Гаранције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10.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>Извођач је дужан да Наручиоцу поред преда банкарску гаранцију за добро извршење посла у износу од 10% од уговорене вредности по потписивању уговора са</w:t>
      </w:r>
      <w:r>
        <w:rPr>
          <w:rFonts w:ascii="Arial" w:hAnsi="Arial" w:cs="Arial"/>
          <w:sz w:val="22"/>
          <w:szCs w:val="22"/>
        </w:rPr>
        <w:t xml:space="preserve"> роком важења минимум 60 дана од дана завршетка уговора.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Гарантни рок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11.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</w:t>
      </w:r>
      <w:r>
        <w:rPr>
          <w:rFonts w:ascii="Arial" w:hAnsi="Arial" w:cs="Arial"/>
          <w:bCs/>
          <w:sz w:val="22"/>
          <w:szCs w:val="22"/>
        </w:rPr>
        <w:t>ато од датума премопредаје радова.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>Извођач је дужан да Наручиоцу поред приликом примопредаје преда банкарску гаранцију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 w:rsidR="00C834B5" w:rsidRDefault="00C834B5">
      <w:pPr>
        <w:pStyle w:val="Standard"/>
        <w:spacing w:line="276" w:lineRule="auto"/>
        <w:ind w:left="709"/>
        <w:jc w:val="both"/>
        <w:rPr>
          <w:rFonts w:ascii="Arial" w:hAnsi="Arial"/>
          <w:sz w:val="22"/>
          <w:szCs w:val="22"/>
          <w:lang w:val="ru-RU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Извођење уговорених радова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12.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Наручилац утврди да употребљени материјал не одговара стандар</w:t>
      </w:r>
      <w:r>
        <w:rPr>
          <w:rFonts w:ascii="Arial" w:hAnsi="Arial" w:cs="Arial"/>
          <w:bCs/>
          <w:sz w:val="22"/>
          <w:szCs w:val="22"/>
        </w:rPr>
        <w:t>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</w:t>
      </w:r>
      <w:r>
        <w:rPr>
          <w:rFonts w:ascii="Arial" w:hAnsi="Arial" w:cs="Arial"/>
          <w:bCs/>
          <w:sz w:val="22"/>
          <w:szCs w:val="22"/>
        </w:rPr>
        <w:t>колико употреби материјал који не одговара квалитету.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</w:t>
      </w:r>
      <w:r>
        <w:rPr>
          <w:rFonts w:ascii="Arial" w:hAnsi="Arial" w:cs="Arial"/>
          <w:bCs/>
          <w:sz w:val="22"/>
          <w:szCs w:val="22"/>
        </w:rPr>
        <w:t>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Стручни надзор над извођењем уговорених радова се врши складу са Законом о </w:t>
      </w:r>
      <w:r>
        <w:rPr>
          <w:rFonts w:ascii="Arial" w:hAnsi="Arial" w:cs="Arial"/>
          <w:bCs/>
          <w:sz w:val="22"/>
          <w:szCs w:val="22"/>
        </w:rPr>
        <w:t>планирању и изградњи.</w:t>
      </w:r>
    </w:p>
    <w:p w:rsidR="00C834B5" w:rsidRDefault="00C834B5">
      <w:pPr>
        <w:pStyle w:val="Standard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13.</w:t>
      </w:r>
    </w:p>
    <w:p w:rsidR="00C834B5" w:rsidRDefault="00F81A20">
      <w:pPr>
        <w:pStyle w:val="Standard"/>
        <w:tabs>
          <w:tab w:val="left" w:pos="709"/>
          <w:tab w:val="left" w:pos="1560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Јединичне цене за све позиције из </w:t>
      </w:r>
      <w:r>
        <w:rPr>
          <w:rFonts w:ascii="Arial" w:hAnsi="Arial" w:cs="Arial"/>
          <w:color w:val="000000"/>
          <w:sz w:val="22"/>
          <w:szCs w:val="22"/>
        </w:rPr>
        <w:t>предмера радова усвојене понуде Извођача бр. _________________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од ____________________2026 године </w:t>
      </w:r>
      <w:r>
        <w:rPr>
          <w:rFonts w:ascii="Arial" w:hAnsi="Arial" w:cs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14.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</w:t>
      </w:r>
      <w:r>
        <w:rPr>
          <w:rFonts w:ascii="Arial" w:hAnsi="Arial" w:cs="Arial"/>
          <w:sz w:val="22"/>
          <w:szCs w:val="22"/>
        </w:rPr>
        <w:t>другим ванредним и неочекиваним догађајима, који се нису могли предвитети у току израде пројектне документације.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</w:t>
      </w:r>
      <w:r>
        <w:rPr>
          <w:rFonts w:ascii="Arial" w:hAnsi="Arial" w:cs="Arial"/>
          <w:sz w:val="22"/>
          <w:szCs w:val="22"/>
        </w:rPr>
        <w:t>нути уговор уколико би услед ових радова цена морала бити знатно повећана, о чему је дужан да без одлагања обавести Извођача.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15.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Примо</w:t>
      </w:r>
      <w:r>
        <w:rPr>
          <w:rFonts w:ascii="Arial" w:hAnsi="Arial" w:cs="Arial"/>
          <w:b/>
          <w:sz w:val="22"/>
          <w:szCs w:val="22"/>
        </w:rPr>
        <w:t>предаја изведених радова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16.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Комисију за примопредају радова чине по један представник Наручиоца, Стручног надзора и </w:t>
      </w:r>
      <w:r>
        <w:rPr>
          <w:rFonts w:ascii="Arial" w:hAnsi="Arial" w:cs="Arial"/>
          <w:bCs/>
          <w:sz w:val="22"/>
          <w:szCs w:val="22"/>
        </w:rPr>
        <w:t>Извођача.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Комисија сачињава записник о примопредаји.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</w:t>
      </w:r>
      <w:r>
        <w:rPr>
          <w:rFonts w:ascii="Arial" w:hAnsi="Arial" w:cs="Arial"/>
          <w:bCs/>
          <w:sz w:val="22"/>
          <w:szCs w:val="22"/>
        </w:rPr>
        <w:t>д 3 дана и ако их не отклони у споразумно утврђеном року Наручилац ће радове поверити другом извођачу на рачун Извођача радова.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</w:t>
      </w:r>
      <w:r>
        <w:rPr>
          <w:rFonts w:ascii="Arial" w:hAnsi="Arial" w:cs="Arial"/>
          <w:bCs/>
          <w:sz w:val="22"/>
          <w:szCs w:val="22"/>
        </w:rPr>
        <w:t>.</w:t>
      </w:r>
    </w:p>
    <w:p w:rsidR="00C834B5" w:rsidRDefault="00C834B5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Коначни обрачун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17.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Раскид Уговора</w:t>
      </w:r>
    </w:p>
    <w:p w:rsidR="00C834B5" w:rsidRDefault="00F81A20">
      <w:pPr>
        <w:pStyle w:val="Standard"/>
        <w:spacing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18</w:t>
      </w:r>
      <w:r>
        <w:rPr>
          <w:rFonts w:ascii="Arial" w:hAnsi="Arial" w:cs="Arial"/>
          <w:sz w:val="22"/>
          <w:szCs w:val="22"/>
        </w:rPr>
        <w:t>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Наручилац задржава право да једнострано раскине овај Уговор уколико Извођач радова касни са извођењем радова дуже од 10 календарск</w:t>
      </w:r>
      <w:r>
        <w:rPr>
          <w:rFonts w:ascii="Arial" w:hAnsi="Arial" w:cs="Arial"/>
          <w:bCs/>
          <w:sz w:val="22"/>
          <w:szCs w:val="22"/>
        </w:rPr>
        <w:t>их дана.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</w:t>
      </w:r>
      <w:r>
        <w:rPr>
          <w:rFonts w:ascii="Arial" w:hAnsi="Arial" w:cs="Arial"/>
          <w:bCs/>
          <w:sz w:val="22"/>
          <w:szCs w:val="22"/>
        </w:rPr>
        <w:t>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</w:t>
      </w:r>
      <w:r>
        <w:rPr>
          <w:rFonts w:ascii="Arial" w:hAnsi="Arial" w:cs="Arial"/>
          <w:bCs/>
          <w:sz w:val="22"/>
          <w:szCs w:val="22"/>
        </w:rPr>
        <w:t>оправданих разлога прекине са извођењем радова.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</w:t>
      </w:r>
      <w:r>
        <w:rPr>
          <w:rFonts w:ascii="Arial" w:hAnsi="Arial" w:cs="Arial"/>
          <w:bCs/>
          <w:sz w:val="22"/>
          <w:szCs w:val="22"/>
        </w:rPr>
        <w:t>чка Комисија ће сачинити Записник о до тада стварно изведеним радовима и њиховој вредности у складу са овим Уговором.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 w:rsidR="00C834B5" w:rsidRDefault="00F81A20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У случају раскида Уговора, </w:t>
      </w:r>
      <w:r>
        <w:rPr>
          <w:rFonts w:ascii="Arial" w:hAnsi="Arial" w:cs="Arial"/>
          <w:bCs/>
          <w:sz w:val="22"/>
          <w:szCs w:val="22"/>
        </w:rPr>
        <w:t>Извођач је дужан да изведене радове обезбеди и сачува од пропадања, као и да Наручиоцу преда пројекат изведеног објекта.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Остале одредбе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19.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За све што овим Уговором није посебно утврђено примењују се одредбе Закона о планирању и изградњи објеката и </w:t>
      </w:r>
      <w:r>
        <w:rPr>
          <w:rFonts w:ascii="Arial" w:hAnsi="Arial" w:cs="Arial"/>
          <w:bCs/>
          <w:sz w:val="22"/>
          <w:szCs w:val="22"/>
        </w:rPr>
        <w:t>Закона о облигационим односима.</w:t>
      </w:r>
    </w:p>
    <w:p w:rsidR="00C834B5" w:rsidRDefault="00C834B5">
      <w:pPr>
        <w:pStyle w:val="Standard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20.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Прилози и саставни делови овог Уговора су:</w:t>
      </w:r>
    </w:p>
    <w:p w:rsidR="00C834B5" w:rsidRDefault="00F81A20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понуда Извођача бр. ____________________од __________________.2026 године</w:t>
      </w:r>
    </w:p>
    <w:p w:rsidR="00C834B5" w:rsidRDefault="00F81A20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полиса осигурања градилишта</w:t>
      </w:r>
    </w:p>
    <w:p w:rsidR="00C834B5" w:rsidRDefault="00F81A20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банкарска гаранција за добро извршење посла на износ од 10% од вредно</w:t>
      </w:r>
      <w:r>
        <w:rPr>
          <w:rFonts w:ascii="Arial" w:hAnsi="Arial" w:cs="Arial"/>
          <w:bCs/>
          <w:color w:val="000000"/>
          <w:sz w:val="22"/>
          <w:szCs w:val="22"/>
        </w:rPr>
        <w:t>сти уговора без ПДВ-а са роком важења минимум 60 дана од дана завршетка уговора.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21.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Све евентуалне спорове уговорне стране ће решавати споразумно.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 w:rsidR="00C834B5" w:rsidRDefault="00C834B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22.</w:t>
      </w:r>
    </w:p>
    <w:p w:rsidR="00C834B5" w:rsidRDefault="00F81A20">
      <w:pPr>
        <w:pStyle w:val="Standard"/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Овај  Уговор</w:t>
      </w:r>
      <w:r>
        <w:rPr>
          <w:rFonts w:ascii="Arial" w:hAnsi="Arial" w:cs="Arial"/>
          <w:bCs/>
          <w:sz w:val="22"/>
          <w:szCs w:val="22"/>
        </w:rPr>
        <w:t xml:space="preserve"> ступа на снагу даном потписа свих уговорних страна.</w:t>
      </w:r>
    </w:p>
    <w:p w:rsidR="00C834B5" w:rsidRDefault="00C834B5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834B5" w:rsidRDefault="00F81A2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23.</w:t>
      </w:r>
    </w:p>
    <w:p w:rsidR="00C834B5" w:rsidRDefault="00F81A20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Овај Уговор је сачињен у четири једнаких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примерака, по два за сваку уговорну страну.</w:t>
      </w:r>
    </w:p>
    <w:p w:rsidR="00C834B5" w:rsidRDefault="00C834B5">
      <w:pPr>
        <w:pStyle w:val="Standard"/>
        <w:rPr>
          <w:rFonts w:ascii="Arial" w:hAnsi="Arial" w:cs="Arial"/>
          <w:bCs/>
          <w:sz w:val="22"/>
          <w:szCs w:val="22"/>
        </w:rPr>
      </w:pPr>
    </w:p>
    <w:tbl>
      <w:tblPr>
        <w:tblW w:w="924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622"/>
        <w:gridCol w:w="4620"/>
      </w:tblGrid>
      <w:tr w:rsidR="00C834B5">
        <w:tc>
          <w:tcPr>
            <w:tcW w:w="4621" w:type="dxa"/>
          </w:tcPr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</w:tcPr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 w:rsidR="00C834B5">
        <w:trPr>
          <w:trHeight w:val="317"/>
        </w:trPr>
        <w:tc>
          <w:tcPr>
            <w:tcW w:w="4621" w:type="dxa"/>
          </w:tcPr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</w:tcPr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 w:rsidR="00C834B5">
        <w:tc>
          <w:tcPr>
            <w:tcW w:w="4621" w:type="dxa"/>
          </w:tcPr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ЗАМЕНИЦА НАЧЕЛНИКА</w:t>
            </w:r>
          </w:p>
        </w:tc>
        <w:tc>
          <w:tcPr>
            <w:tcW w:w="4620" w:type="dxa"/>
          </w:tcPr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 w:rsidR="00C834B5">
        <w:tc>
          <w:tcPr>
            <w:tcW w:w="4621" w:type="dxa"/>
          </w:tcPr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Биљана Поповић, дипл. прав.</w:t>
            </w:r>
          </w:p>
        </w:tc>
        <w:tc>
          <w:tcPr>
            <w:tcW w:w="4620" w:type="dxa"/>
          </w:tcPr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 w:rsidR="00C834B5">
        <w:tc>
          <w:tcPr>
            <w:tcW w:w="4621" w:type="dxa"/>
          </w:tcPr>
          <w:p w:rsidR="00C834B5" w:rsidRDefault="00C834B5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snapToGrid w:val="0"/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C834B5" w:rsidRDefault="00C834B5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</w:tcPr>
          <w:p w:rsidR="00C834B5" w:rsidRDefault="00C834B5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snapToGrid w:val="0"/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C834B5" w:rsidRDefault="00C834B5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C834B5" w:rsidRDefault="00F81A20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 w:rsidR="00C834B5" w:rsidRDefault="00C834B5">
      <w:pPr>
        <w:pStyle w:val="BodyText3"/>
        <w:spacing w:after="0"/>
        <w:rPr>
          <w:rFonts w:ascii="Arial" w:hAnsi="Arial"/>
          <w:color w:val="FF0000"/>
          <w:sz w:val="22"/>
          <w:szCs w:val="22"/>
        </w:rPr>
      </w:pPr>
    </w:p>
    <w:sectPr w:rsidR="00C834B5">
      <w:footerReference w:type="default" r:id="rId7"/>
      <w:pgSz w:w="11906" w:h="16838"/>
      <w:pgMar w:top="1134" w:right="1134" w:bottom="1134" w:left="1134" w:header="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20" w:rsidRDefault="00F81A20">
      <w:pPr>
        <w:rPr>
          <w:rFonts w:hint="eastAsia"/>
        </w:rPr>
      </w:pPr>
      <w:r>
        <w:separator/>
      </w:r>
    </w:p>
  </w:endnote>
  <w:endnote w:type="continuationSeparator" w:id="0">
    <w:p w:rsidR="00F81A20" w:rsidRDefault="00F81A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Calibri-Bold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4879662"/>
      <w:docPartObj>
        <w:docPartGallery w:val="Page Numbers (Top of Page)"/>
        <w:docPartUnique/>
      </w:docPartObj>
    </w:sdtPr>
    <w:sdtEndPr/>
    <w:sdtContent>
      <w:p w:rsidR="00C834B5" w:rsidRDefault="00F81A20">
        <w:pPr>
          <w:pStyle w:val="Footer"/>
          <w:jc w:val="right"/>
          <w:rPr>
            <w:rFonts w:hint="eastAsia"/>
          </w:rPr>
        </w:pPr>
        <w: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 w:rsidR="00126AB1">
          <w:rPr>
            <w:rFonts w:hint="eastAsia"/>
            <w:b/>
            <w:bCs/>
            <w:noProof/>
            <w:szCs w:val="24"/>
          </w:rPr>
          <w:t>6</w:t>
        </w:r>
        <w:r>
          <w:rPr>
            <w:b/>
            <w:bCs/>
            <w:szCs w:val="24"/>
          </w:rPr>
          <w:fldChar w:fldCharType="end"/>
        </w:r>
        <w:r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NUMPAGES </w:instrText>
        </w:r>
        <w:r>
          <w:rPr>
            <w:b/>
            <w:bCs/>
            <w:szCs w:val="24"/>
          </w:rPr>
          <w:fldChar w:fldCharType="separate"/>
        </w:r>
        <w:r w:rsidR="00126AB1">
          <w:rPr>
            <w:rFonts w:hint="eastAsia"/>
            <w:b/>
            <w:bCs/>
            <w:noProof/>
            <w:szCs w:val="24"/>
          </w:rPr>
          <w:t>6</w:t>
        </w:r>
        <w:r>
          <w:rPr>
            <w:b/>
            <w:bCs/>
            <w:szCs w:val="24"/>
          </w:rPr>
          <w:fldChar w:fldCharType="end"/>
        </w:r>
      </w:p>
    </w:sdtContent>
  </w:sdt>
  <w:p w:rsidR="00C834B5" w:rsidRDefault="00C834B5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20" w:rsidRDefault="00F81A20">
      <w:pPr>
        <w:rPr>
          <w:rFonts w:hint="eastAsia"/>
        </w:rPr>
      </w:pPr>
      <w:r>
        <w:separator/>
      </w:r>
    </w:p>
  </w:footnote>
  <w:footnote w:type="continuationSeparator" w:id="0">
    <w:p w:rsidR="00F81A20" w:rsidRDefault="00F81A2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93A56"/>
    <w:multiLevelType w:val="multilevel"/>
    <w:tmpl w:val="8C5AB938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165092"/>
    <w:multiLevelType w:val="multilevel"/>
    <w:tmpl w:val="91B07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8C913AB"/>
    <w:multiLevelType w:val="multilevel"/>
    <w:tmpl w:val="5F328B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E22D7E"/>
    <w:multiLevelType w:val="multilevel"/>
    <w:tmpl w:val="0F6290A0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43394D"/>
    <w:multiLevelType w:val="multilevel"/>
    <w:tmpl w:val="EB6ADB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24D35BE"/>
    <w:multiLevelType w:val="multilevel"/>
    <w:tmpl w:val="D4FC7B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1EC3882"/>
    <w:multiLevelType w:val="multilevel"/>
    <w:tmpl w:val="22B6F1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1"/>
    <w:lvlOverride w:ilvl="0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4B5"/>
    <w:rsid w:val="00126AB1"/>
    <w:rsid w:val="00C834B5"/>
    <w:rsid w:val="00F8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F86874-32D2-406D-B608-CAACC675D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eastAsia="Courier New" w:hAnsi="Courier New" w:cs="Courier New"/>
    </w:rPr>
  </w:style>
  <w:style w:type="character" w:customStyle="1" w:styleId="WW8Num19z2">
    <w:name w:val="WW8Num19z2"/>
    <w:qFormat/>
    <w:rPr>
      <w:rFonts w:ascii="Wingdings" w:eastAsia="Wingdings" w:hAnsi="Wingdings" w:cs="Wingdings"/>
    </w:rPr>
  </w:style>
  <w:style w:type="character" w:customStyle="1" w:styleId="WW8Num19z3">
    <w:name w:val="WW8Num19z3"/>
    <w:qFormat/>
    <w:rPr>
      <w:rFonts w:ascii="Symbol" w:eastAsia="Symbol" w:hAnsi="Symbol" w:cs="Symbol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BodyText3">
    <w:name w:val="Body Text 3"/>
    <w:basedOn w:val="Standard"/>
    <w:qFormat/>
    <w:pPr>
      <w:spacing w:after="120" w:line="10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/>
    </w:p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enter" w:pos="4680"/>
        <w:tab w:val="right" w:pos="9360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enter" w:pos="4680"/>
        <w:tab w:val="right" w:pos="9360"/>
      </w:tabs>
    </w:pPr>
    <w:rPr>
      <w:szCs w:val="21"/>
    </w:rPr>
  </w:style>
  <w:style w:type="numbering" w:customStyle="1" w:styleId="WW8Num17">
    <w:name w:val="WW8Num17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dcterms:created xsi:type="dcterms:W3CDTF">2026-05-08T19:37:00Z</dcterms:created>
  <dcterms:modified xsi:type="dcterms:W3CDTF">2026-05-08T19:37:00Z</dcterms:modified>
  <dc:language>en-US</dc:language>
</cp:coreProperties>
</file>